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381B2" w14:textId="71E2CCC1" w:rsidR="00EF5438" w:rsidRDefault="008A3BF2" w:rsidP="004F6545">
      <w:r>
        <w:t xml:space="preserve"> </w:t>
      </w:r>
    </w:p>
    <w:p w14:paraId="778542AC" w14:textId="443C6DFC" w:rsidR="004F6545" w:rsidRDefault="004F6545" w:rsidP="00F36469">
      <w:pPr>
        <w:pStyle w:val="ListParagraph"/>
      </w:pPr>
      <w:r>
        <w:t xml:space="preserve">                      </w:t>
      </w:r>
      <w:r w:rsidR="00F36469">
        <w:t xml:space="preserve">           </w:t>
      </w:r>
      <w:r>
        <w:t xml:space="preserve">  CHANGES</w:t>
      </w:r>
      <w:r w:rsidR="00F36469">
        <w:t xml:space="preserve"> AND CLARIFIATIONS 2026-2027</w:t>
      </w:r>
    </w:p>
    <w:p w14:paraId="00D45B5E" w14:textId="77777777" w:rsidR="00F36469" w:rsidRDefault="00F36469" w:rsidP="00F36469">
      <w:pPr>
        <w:pStyle w:val="ListParagraph"/>
      </w:pPr>
    </w:p>
    <w:p w14:paraId="5A1591AC" w14:textId="77777777" w:rsidR="00F36469" w:rsidRDefault="00F36469" w:rsidP="00F36469">
      <w:pPr>
        <w:pStyle w:val="ListParagraph"/>
        <w:numPr>
          <w:ilvl w:val="0"/>
          <w:numId w:val="4"/>
        </w:numPr>
      </w:pPr>
      <w:r w:rsidRPr="00631AB0">
        <w:t xml:space="preserve">DEDUCTION (ALL </w:t>
      </w:r>
      <w:r>
        <w:t>EVENTS</w:t>
      </w:r>
      <w:r w:rsidRPr="00631AB0">
        <w:t>): Recommendation to modify the squat on landing deduction to include; knee compression less than 90 angle / extreme knee bend extending past the toes.</w:t>
      </w:r>
    </w:p>
    <w:p w14:paraId="08826A06" w14:textId="77777777" w:rsidR="00F36469" w:rsidRDefault="00F36469" w:rsidP="00F36469">
      <w:pPr>
        <w:pStyle w:val="ListParagraph"/>
        <w:numPr>
          <w:ilvl w:val="0"/>
          <w:numId w:val="4"/>
        </w:numPr>
      </w:pPr>
      <w:r w:rsidRPr="00631AB0">
        <w:t xml:space="preserve">DEDUCTION (ALL </w:t>
      </w:r>
      <w:r>
        <w:t>EVENTS</w:t>
      </w:r>
      <w:r w:rsidRPr="00631AB0">
        <w:t>): Recommendation to modify the deductions for additional trunk movement / arm swing(s) to maintain balance / control upon landing. V, UB / BB dismounts, and FX Acro elements. up to 0.20 Additional trunk movement(s) / arm swing(s) to maintain balance / control upon landing:</w:t>
      </w:r>
    </w:p>
    <w:p w14:paraId="0E2A294C" w14:textId="77777777" w:rsidR="00F36469" w:rsidRDefault="00F36469" w:rsidP="00F36469">
      <w:pPr>
        <w:pStyle w:val="ListParagraph"/>
      </w:pPr>
      <w:r w:rsidRPr="00631AB0">
        <w:t xml:space="preserve"> ● Applies to stuck landings</w:t>
      </w:r>
    </w:p>
    <w:p w14:paraId="027EF62B" w14:textId="77777777" w:rsidR="00F36469" w:rsidRDefault="00F36469" w:rsidP="00F36469">
      <w:pPr>
        <w:pStyle w:val="ListParagraph"/>
      </w:pPr>
      <w:r w:rsidRPr="00631AB0">
        <w:t xml:space="preserve"> ● Applies to landings that involve step(s) and trunk movement / arm swing(s) used to prevent further step(s)</w:t>
      </w:r>
    </w:p>
    <w:p w14:paraId="5BB693E1" w14:textId="77777777" w:rsidR="00F36469" w:rsidRDefault="00F36469" w:rsidP="00F36469">
      <w:pPr>
        <w:pStyle w:val="ListParagraph"/>
      </w:pPr>
      <w:r w:rsidRPr="00631AB0">
        <w:t xml:space="preserve"> ● Do NOT apply if trunk movement / arm swing(s) lead to step(s) on landing; ONLY deduct for step(s)</w:t>
      </w:r>
    </w:p>
    <w:p w14:paraId="0FDADB23" w14:textId="77777777" w:rsidR="00F36469" w:rsidRDefault="00F36469" w:rsidP="00F36469">
      <w:pPr>
        <w:pStyle w:val="ListParagraph"/>
      </w:pPr>
    </w:p>
    <w:p w14:paraId="0478D03B" w14:textId="77777777" w:rsidR="00F36469" w:rsidRPr="00F36469" w:rsidRDefault="00F36469" w:rsidP="00F36469">
      <w:pPr>
        <w:pStyle w:val="ListParagraph"/>
      </w:pPr>
    </w:p>
    <w:p w14:paraId="24385B4F" w14:textId="7DEEA79E" w:rsidR="004F6545" w:rsidRDefault="005141E8" w:rsidP="004F6545">
      <w:pPr>
        <w:pStyle w:val="ListParagraph"/>
        <w:numPr>
          <w:ilvl w:val="0"/>
          <w:numId w:val="4"/>
        </w:numPr>
      </w:pPr>
      <w:r w:rsidRPr="005141E8">
        <w:t xml:space="preserve"> VAULT (ALL </w:t>
      </w:r>
      <w:r w:rsidR="00D821CD">
        <w:t>levels 10-10 and Xcel</w:t>
      </w:r>
      <w:r w:rsidRPr="005141E8">
        <w:t xml:space="preserve">): </w:t>
      </w:r>
      <w:r w:rsidR="00C708F9">
        <w:t>C</w:t>
      </w:r>
      <w:r w:rsidRPr="005141E8">
        <w:t>oach may ask for the score of the first vault prior to the second vault</w:t>
      </w:r>
    </w:p>
    <w:p w14:paraId="7C18274F" w14:textId="1BB03A71" w:rsidR="001D0066" w:rsidRDefault="001D0066" w:rsidP="001D0066">
      <w:pPr>
        <w:pStyle w:val="ListParagraph"/>
        <w:numPr>
          <w:ilvl w:val="0"/>
          <w:numId w:val="4"/>
        </w:numPr>
      </w:pPr>
      <w:r w:rsidRPr="001D0066">
        <w:t xml:space="preserve">VAULT - Chief </w:t>
      </w:r>
      <w:r w:rsidR="00C708F9" w:rsidRPr="001D0066">
        <w:t xml:space="preserve">Judge </w:t>
      </w:r>
      <w:r w:rsidR="00C708F9">
        <w:t>- must</w:t>
      </w:r>
      <w:r w:rsidRPr="001D0066">
        <w:t xml:space="preserve"> notify the coach if any judge on the panel voided the Vault performed.</w:t>
      </w:r>
    </w:p>
    <w:p w14:paraId="52E79CB7" w14:textId="0945FF96" w:rsidR="00305005" w:rsidRDefault="00C708F9" w:rsidP="00305005">
      <w:pPr>
        <w:pStyle w:val="ListParagraph"/>
        <w:numPr>
          <w:ilvl w:val="0"/>
          <w:numId w:val="4"/>
        </w:numPr>
      </w:pPr>
      <w:r w:rsidRPr="00305005">
        <w:t xml:space="preserve"> Vault</w:t>
      </w:r>
      <w:r w:rsidR="00305005" w:rsidRPr="00305005">
        <w:t xml:space="preserve"> deduction - Incorrect foot form (flexed/sickled) throughou</w:t>
      </w:r>
      <w:r w:rsidR="00305005">
        <w:t>t</w:t>
      </w:r>
      <w:r w:rsidR="00F712C9">
        <w:t xml:space="preserve"> </w:t>
      </w:r>
      <w:r w:rsidR="00D821CD">
        <w:t>up</w:t>
      </w:r>
      <w:r w:rsidR="00F712C9">
        <w:t xml:space="preserve"> to .10.</w:t>
      </w:r>
    </w:p>
    <w:p w14:paraId="40D40178" w14:textId="77777777" w:rsidR="00F36469" w:rsidRDefault="00F36469" w:rsidP="00F36469">
      <w:pPr>
        <w:pStyle w:val="ListParagraph"/>
      </w:pPr>
    </w:p>
    <w:p w14:paraId="4CC5E5F6" w14:textId="489154DF" w:rsidR="004F6545" w:rsidRDefault="001D0066" w:rsidP="001D0066">
      <w:pPr>
        <w:pStyle w:val="ListParagraph"/>
        <w:numPr>
          <w:ilvl w:val="0"/>
          <w:numId w:val="4"/>
        </w:numPr>
      </w:pPr>
      <w:r w:rsidRPr="001D0066">
        <w:rPr>
          <w:b/>
          <w:bCs/>
        </w:rPr>
        <w:t>NEW VARIATION</w:t>
      </w:r>
      <w:r w:rsidRPr="001D0066">
        <w:t xml:space="preserve"> BARS #7.203 (“B”) - sole circle backward piked with flight from high bar to regrasp low bar.</w:t>
      </w:r>
    </w:p>
    <w:p w14:paraId="339F7C04" w14:textId="77777777" w:rsidR="00F36469" w:rsidRDefault="00F36469" w:rsidP="00F36469">
      <w:pPr>
        <w:pStyle w:val="ListParagraph"/>
      </w:pPr>
    </w:p>
    <w:p w14:paraId="66FAE5A4" w14:textId="77777777" w:rsidR="00F36469" w:rsidRDefault="00F36469" w:rsidP="00F36469">
      <w:pPr>
        <w:pStyle w:val="ListParagraph"/>
        <w:numPr>
          <w:ilvl w:val="0"/>
          <w:numId w:val="4"/>
        </w:numPr>
      </w:pPr>
      <w:r w:rsidRPr="00F43C8E">
        <w:t>BARS: All release elements performed from high bar to low bar must touch or grasp with both hands to receive VP credit</w:t>
      </w:r>
    </w:p>
    <w:p w14:paraId="27459630" w14:textId="77777777" w:rsidR="00F36469" w:rsidRDefault="00F36469" w:rsidP="00F36469">
      <w:pPr>
        <w:pStyle w:val="ListParagraph"/>
      </w:pPr>
    </w:p>
    <w:p w14:paraId="54EC5459" w14:textId="77777777" w:rsidR="00F36469" w:rsidRDefault="00F36469" w:rsidP="00F36469">
      <w:pPr>
        <w:pStyle w:val="ListParagraph"/>
      </w:pPr>
    </w:p>
    <w:p w14:paraId="606E5664" w14:textId="77777777" w:rsidR="00F36469" w:rsidRDefault="00F36469" w:rsidP="00F36469">
      <w:pPr>
        <w:pStyle w:val="ListParagraph"/>
        <w:numPr>
          <w:ilvl w:val="0"/>
          <w:numId w:val="4"/>
        </w:numPr>
      </w:pPr>
      <w:r w:rsidRPr="00631AB0">
        <w:t>ELEMENTS: Recommendation to make the following modification</w:t>
      </w:r>
      <w:r>
        <w:t>s:</w:t>
      </w:r>
    </w:p>
    <w:p w14:paraId="03F51AB1" w14:textId="77777777" w:rsidR="00F36469" w:rsidRDefault="00F36469" w:rsidP="00F36469">
      <w:pPr>
        <w:pStyle w:val="ListParagraph"/>
      </w:pPr>
      <w:r w:rsidRPr="00631AB0">
        <w:t xml:space="preserve">● BEAM #2.201 - From Cross position-jump with a ¼ (90°) turn to Split jump in side position (Old Value “C” / New Value “B”) </w:t>
      </w:r>
    </w:p>
    <w:p w14:paraId="6D0D9C0A" w14:textId="77777777" w:rsidR="00F36469" w:rsidRDefault="00F36469" w:rsidP="00F36469">
      <w:pPr>
        <w:pStyle w:val="ListParagraph"/>
      </w:pPr>
      <w:r w:rsidRPr="00631AB0">
        <w:t xml:space="preserve">● BEAM #2.202 </w:t>
      </w:r>
    </w:p>
    <w:p w14:paraId="33B5D3E1" w14:textId="77777777" w:rsidR="00F36469" w:rsidRDefault="00F36469" w:rsidP="00F36469">
      <w:pPr>
        <w:pStyle w:val="ListParagraph"/>
        <w:ind w:firstLine="720"/>
      </w:pPr>
      <w:r w:rsidRPr="00631AB0">
        <w:t xml:space="preserve"> ○ From Cross position jump with a ¼ (90°) turn to straddle-pike jump or side-split in side position - (180°) leg separation (Old Value “C” / New Value “B”</w:t>
      </w:r>
    </w:p>
    <w:p w14:paraId="24187A15" w14:textId="4917DE3E" w:rsidR="00F36469" w:rsidRDefault="00F36469" w:rsidP="00F36469">
      <w:pPr>
        <w:pStyle w:val="ListParagraph"/>
        <w:ind w:firstLine="720"/>
      </w:pPr>
      <w:r w:rsidRPr="00631AB0">
        <w:lastRenderedPageBreak/>
        <w:t xml:space="preserve"> ○ Straddle-pike jump or side split jump in side position - (180°) </w:t>
      </w:r>
      <w:r>
        <w:t xml:space="preserve">leg </w:t>
      </w:r>
      <w:r w:rsidRPr="00631AB0">
        <w:t>separation with ¼ (90°) turn to finish in cross position (Old Value “C” / New Value “B”)</w:t>
      </w:r>
    </w:p>
    <w:p w14:paraId="5A1043E8" w14:textId="77777777" w:rsidR="00F36469" w:rsidRDefault="00F36469" w:rsidP="00F36469">
      <w:pPr>
        <w:pStyle w:val="ListParagraph"/>
      </w:pPr>
      <w:r w:rsidRPr="00631AB0">
        <w:t xml:space="preserve"> ● BEAM #2.302 - From Cross position jump with ½ (180°) turn to straddle-pike jump or side-split in cross position - (180°) leg separation (Old Value “D” / New Value “C”) ● BEAM #2.207 - Sissonne, take off from both legs, land on one leg (legs in a diagonal position with 180° leg separation; front leg a minimum of 45°) (Old Value “A” / New Value “B”) </w:t>
      </w:r>
    </w:p>
    <w:p w14:paraId="511BAAEC" w14:textId="47D4A923" w:rsidR="00F36469" w:rsidRDefault="00F36469" w:rsidP="00F36469">
      <w:pPr>
        <w:pStyle w:val="ListParagraph"/>
      </w:pPr>
      <w:r w:rsidRPr="00631AB0">
        <w:t>● BEAM #9.406 - Salto backward tucked, piked, or stretched with 2/1 (720°) twist dismount (Old Value “C” / New Value “D”)</w:t>
      </w:r>
    </w:p>
    <w:p w14:paraId="1C2D65E3" w14:textId="788A0820" w:rsidR="00F36469" w:rsidRDefault="00F36469" w:rsidP="00F36469">
      <w:pPr>
        <w:pStyle w:val="ListParagraph"/>
        <w:numPr>
          <w:ilvl w:val="0"/>
          <w:numId w:val="16"/>
        </w:numPr>
      </w:pPr>
      <w:r w:rsidRPr="00E60A2E">
        <w:t>BB element #3.506 “E” - 4/1 (1440°) in tuck stand on one leg, free leg in forward or sideward horizontal (Wolf turn) (Graba).</w:t>
      </w:r>
    </w:p>
    <w:p w14:paraId="78152384" w14:textId="77777777" w:rsidR="00F36469" w:rsidRDefault="00F36469" w:rsidP="00F36469">
      <w:pPr>
        <w:pStyle w:val="ListParagraph"/>
        <w:numPr>
          <w:ilvl w:val="0"/>
          <w:numId w:val="16"/>
        </w:numPr>
      </w:pPr>
      <w:r>
        <w:t>Beam- Artistic Performance throughout (non-value parts and connections)</w:t>
      </w:r>
    </w:p>
    <w:p w14:paraId="5E007018" w14:textId="77777777" w:rsidR="00F36469" w:rsidRPr="00F13F30" w:rsidRDefault="00F36469" w:rsidP="00F36469">
      <w:pPr>
        <w:pStyle w:val="ListParagraph"/>
        <w:numPr>
          <w:ilvl w:val="1"/>
          <w:numId w:val="5"/>
        </w:numPr>
      </w:pPr>
      <w:r>
        <w:t>Choreography up to .40</w:t>
      </w:r>
    </w:p>
    <w:p w14:paraId="51D92D59" w14:textId="77777777" w:rsidR="00F36469" w:rsidRPr="00F13F30" w:rsidRDefault="00F36469" w:rsidP="00F36469">
      <w:pPr>
        <w:pStyle w:val="ListParagraph"/>
        <w:numPr>
          <w:ilvl w:val="0"/>
          <w:numId w:val="6"/>
        </w:numPr>
      </w:pPr>
      <w:r w:rsidRPr="00F13F30">
        <w:t>Purposeful   .20 (excessive prep/unnecessary steps w/o choreography)</w:t>
      </w:r>
    </w:p>
    <w:p w14:paraId="13AD8700" w14:textId="77777777" w:rsidR="00F36469" w:rsidRPr="00F13F30" w:rsidRDefault="00F36469" w:rsidP="00F36469">
      <w:pPr>
        <w:pStyle w:val="ListParagraph"/>
        <w:numPr>
          <w:ilvl w:val="0"/>
          <w:numId w:val="6"/>
        </w:numPr>
      </w:pPr>
      <w:r w:rsidRPr="00F13F30">
        <w:t>Direction (Side and back .05 each) .10</w:t>
      </w:r>
    </w:p>
    <w:p w14:paraId="0320D269" w14:textId="77777777" w:rsidR="00F36469" w:rsidRPr="00F13F30" w:rsidRDefault="00F36469" w:rsidP="00F36469">
      <w:pPr>
        <w:pStyle w:val="ListParagraph"/>
        <w:numPr>
          <w:ilvl w:val="0"/>
          <w:numId w:val="6"/>
        </w:numPr>
      </w:pPr>
      <w:r w:rsidRPr="00F13F30">
        <w:t>Variety .10</w:t>
      </w:r>
    </w:p>
    <w:p w14:paraId="1D34BD98" w14:textId="77777777" w:rsidR="00F36469" w:rsidRPr="00F13F30" w:rsidRDefault="00F36469" w:rsidP="00F36469">
      <w:pPr>
        <w:pStyle w:val="ListParagraph"/>
        <w:numPr>
          <w:ilvl w:val="1"/>
          <w:numId w:val="5"/>
        </w:numPr>
      </w:pPr>
      <w:r w:rsidRPr="00F13F30">
        <w:t>Body Posture- up to .30 (Head, neck, shoulders and trunk stretch)</w:t>
      </w:r>
    </w:p>
    <w:p w14:paraId="0B5A3396" w14:textId="77777777" w:rsidR="00F36469" w:rsidRPr="00F13F30" w:rsidRDefault="00F36469" w:rsidP="00F36469">
      <w:pPr>
        <w:pStyle w:val="ListParagraph"/>
        <w:numPr>
          <w:ilvl w:val="1"/>
          <w:numId w:val="5"/>
        </w:numPr>
      </w:pPr>
      <w:r w:rsidRPr="00F13F30">
        <w:t xml:space="preserve">Footwork- up to .30  </w:t>
      </w:r>
    </w:p>
    <w:p w14:paraId="1E79B0ED" w14:textId="77777777" w:rsidR="00F36469" w:rsidRPr="00F13F30" w:rsidRDefault="00F36469" w:rsidP="00F36469">
      <w:pPr>
        <w:pStyle w:val="ListParagraph"/>
        <w:numPr>
          <w:ilvl w:val="1"/>
          <w:numId w:val="5"/>
        </w:numPr>
      </w:pPr>
      <w:r w:rsidRPr="00F13F30">
        <w:t xml:space="preserve">Dynamics- up to .20 (up to .10 Amplitude and up to .10 Energy) </w:t>
      </w:r>
    </w:p>
    <w:p w14:paraId="3D8526C0" w14:textId="77777777" w:rsidR="00F36469" w:rsidRPr="00F13F30" w:rsidRDefault="00F36469" w:rsidP="00F36469">
      <w:pPr>
        <w:pStyle w:val="ListParagraph"/>
        <w:numPr>
          <w:ilvl w:val="1"/>
          <w:numId w:val="5"/>
        </w:numPr>
      </w:pPr>
      <w:r w:rsidRPr="00F13F30">
        <w:t>Rhythm and Tempo -up to .20 (.10 Variation and .10 disconnected/lack of continuity)</w:t>
      </w:r>
    </w:p>
    <w:p w14:paraId="382C657F" w14:textId="77777777" w:rsidR="00F36469" w:rsidRDefault="00F36469" w:rsidP="00F36469">
      <w:pPr>
        <w:pStyle w:val="ListParagraph"/>
        <w:numPr>
          <w:ilvl w:val="1"/>
          <w:numId w:val="5"/>
        </w:numPr>
      </w:pPr>
      <w:r w:rsidRPr="00F13F30">
        <w:t>Sureness- up to .20</w:t>
      </w:r>
    </w:p>
    <w:p w14:paraId="42330DE9" w14:textId="39A43DAC" w:rsidR="001D0066" w:rsidRDefault="00C42351" w:rsidP="00F36469">
      <w:r w:rsidRPr="00C42351">
        <w:t xml:space="preserve">FLOOR - MATTING - </w:t>
      </w:r>
      <w:r>
        <w:t>P</w:t>
      </w:r>
      <w:r w:rsidRPr="00C42351">
        <w:t>ermit removal of floor mats during a routine, regardless of their placement on the floor exercise area. When removal is required, coach may enter the floor exercise area to remove the matting</w:t>
      </w:r>
    </w:p>
    <w:p w14:paraId="158FD92B" w14:textId="77777777" w:rsidR="00F36469" w:rsidRDefault="00631AB0" w:rsidP="00F36469">
      <w:r w:rsidRPr="00631AB0">
        <w:t xml:space="preserve">FLOOR - music failure (stoppage and/or malfunction) during the routine is NOT considered equipment failure. The athlete must continue without the </w:t>
      </w:r>
      <w:proofErr w:type="gramStart"/>
      <w:r w:rsidRPr="00631AB0">
        <w:t>music</w:t>
      </w:r>
      <w:proofErr w:type="gramEnd"/>
      <w:r w:rsidRPr="00631AB0">
        <w:t xml:space="preserve"> and no deduction will be taken for: ○ Absence of music </w:t>
      </w:r>
    </w:p>
    <w:p w14:paraId="50FF798C" w14:textId="672CCBD8" w:rsidR="00F36469" w:rsidRDefault="00F36469" w:rsidP="00F36469">
      <w:r>
        <w:t xml:space="preserve">                     </w:t>
      </w:r>
      <w:r w:rsidR="00631AB0" w:rsidRPr="00631AB0">
        <w:t xml:space="preserve">○ Failure to show synchronization of music with ending pose </w:t>
      </w:r>
    </w:p>
    <w:p w14:paraId="11481267" w14:textId="63484931" w:rsidR="00631AB0" w:rsidRDefault="00F36469" w:rsidP="00F36469">
      <w:r>
        <w:t xml:space="preserve">                     </w:t>
      </w:r>
      <w:r w:rsidR="00631AB0" w:rsidRPr="00631AB0">
        <w:t>○ Musicality-during the section performed without musi</w:t>
      </w:r>
      <w:r w:rsidR="00631AB0">
        <w:t>c</w:t>
      </w:r>
    </w:p>
    <w:p w14:paraId="39BCCA3D" w14:textId="5481F2F0" w:rsidR="00F712C9" w:rsidRPr="00F712C9" w:rsidRDefault="00F13F30" w:rsidP="00046161">
      <w:r>
        <w:t>Floor- Artistic Performance throughout (non-valu</w:t>
      </w:r>
      <w:r w:rsidR="00F712C9">
        <w:t>e</w:t>
      </w:r>
      <w:r>
        <w:t xml:space="preserve"> part and connections)</w:t>
      </w:r>
    </w:p>
    <w:p w14:paraId="1AA75C8E" w14:textId="77777777" w:rsidR="00F712C9" w:rsidRPr="00F712C9" w:rsidRDefault="00F712C9" w:rsidP="00F712C9">
      <w:pPr>
        <w:pStyle w:val="ListParagraph"/>
        <w:numPr>
          <w:ilvl w:val="0"/>
          <w:numId w:val="8"/>
        </w:numPr>
      </w:pPr>
      <w:r w:rsidRPr="00F712C9">
        <w:t>Choreography up to .40</w:t>
      </w:r>
    </w:p>
    <w:p w14:paraId="608D8B4C" w14:textId="699827E6" w:rsidR="00D821CD" w:rsidRDefault="00046161" w:rsidP="00D821CD">
      <w:pPr>
        <w:ind w:left="720" w:firstLine="360"/>
      </w:pPr>
      <w:r>
        <w:t xml:space="preserve">                  </w:t>
      </w:r>
      <w:r w:rsidR="00F712C9" w:rsidRPr="00F712C9">
        <w:t>.15 Purposeful (more than one step to prepare for acro .05 each time)</w:t>
      </w:r>
    </w:p>
    <w:p w14:paraId="2477E5E8" w14:textId="6E062C41" w:rsidR="00F712C9" w:rsidRPr="00F712C9" w:rsidRDefault="00046161" w:rsidP="00D821CD">
      <w:pPr>
        <w:ind w:left="720" w:firstLine="360"/>
      </w:pPr>
      <w:r>
        <w:t xml:space="preserve">                   </w:t>
      </w:r>
      <w:r w:rsidR="00F712C9" w:rsidRPr="00F712C9">
        <w:t>.15 Focus and projection</w:t>
      </w:r>
    </w:p>
    <w:p w14:paraId="26BBB246" w14:textId="0F83D1BC" w:rsidR="00F712C9" w:rsidRPr="00F712C9" w:rsidRDefault="00046161" w:rsidP="00F712C9">
      <w:pPr>
        <w:ind w:left="720" w:firstLine="360"/>
      </w:pPr>
      <w:r>
        <w:t xml:space="preserve">                    </w:t>
      </w:r>
      <w:r w:rsidR="00F712C9" w:rsidRPr="00F712C9">
        <w:t>.10 Variety- poses and connections</w:t>
      </w:r>
    </w:p>
    <w:p w14:paraId="09B2FBBA" w14:textId="77777777" w:rsidR="00F712C9" w:rsidRPr="00F712C9" w:rsidRDefault="00F712C9" w:rsidP="00F712C9">
      <w:pPr>
        <w:pStyle w:val="ListParagraph"/>
        <w:numPr>
          <w:ilvl w:val="0"/>
          <w:numId w:val="8"/>
        </w:numPr>
      </w:pPr>
      <w:r w:rsidRPr="00F712C9">
        <w:t>Musicality up to .20   Move w/ music, theme, tempo changes</w:t>
      </w:r>
    </w:p>
    <w:p w14:paraId="326FCF4F" w14:textId="77777777" w:rsidR="00F712C9" w:rsidRPr="00F712C9" w:rsidRDefault="00F712C9" w:rsidP="00F712C9">
      <w:pPr>
        <w:pStyle w:val="ListParagraph"/>
        <w:numPr>
          <w:ilvl w:val="0"/>
          <w:numId w:val="8"/>
        </w:numPr>
      </w:pPr>
      <w:r w:rsidRPr="00F712C9">
        <w:t>Expression up to .20 Emotion and engaging</w:t>
      </w:r>
    </w:p>
    <w:p w14:paraId="0670E125" w14:textId="77777777" w:rsidR="00F712C9" w:rsidRPr="00F712C9" w:rsidRDefault="00F712C9" w:rsidP="00F712C9">
      <w:pPr>
        <w:pStyle w:val="ListParagraph"/>
        <w:numPr>
          <w:ilvl w:val="0"/>
          <w:numId w:val="8"/>
        </w:numPr>
      </w:pPr>
      <w:r w:rsidRPr="00F712C9">
        <w:t>Body Posture up to .30</w:t>
      </w:r>
    </w:p>
    <w:p w14:paraId="3379FAF2" w14:textId="77777777" w:rsidR="00F712C9" w:rsidRPr="00F712C9" w:rsidRDefault="00F712C9" w:rsidP="00F712C9">
      <w:pPr>
        <w:pStyle w:val="ListParagraph"/>
        <w:numPr>
          <w:ilvl w:val="0"/>
          <w:numId w:val="8"/>
        </w:numPr>
      </w:pPr>
      <w:r w:rsidRPr="00F712C9">
        <w:t>Footwork up to .30</w:t>
      </w:r>
    </w:p>
    <w:p w14:paraId="699CD9B9" w14:textId="77777777" w:rsidR="00F712C9" w:rsidRPr="00F712C9" w:rsidRDefault="00F712C9" w:rsidP="00F712C9">
      <w:pPr>
        <w:pStyle w:val="ListParagraph"/>
        <w:numPr>
          <w:ilvl w:val="0"/>
          <w:numId w:val="8"/>
        </w:numPr>
      </w:pPr>
      <w:r w:rsidRPr="00F712C9">
        <w:t>Dynamics up to .20 (.1 amplitude of movement and .1 energy throughout)</w:t>
      </w:r>
    </w:p>
    <w:p w14:paraId="0220DFC2" w14:textId="30A5B77F" w:rsidR="00E60A2E" w:rsidRDefault="00E60A2E" w:rsidP="00E60A2E">
      <w:r w:rsidRPr="00E60A2E">
        <w:t xml:space="preserve">BEAM &amp; FLOOR:  </w:t>
      </w:r>
      <w:r w:rsidR="00F43C8E">
        <w:t>T</w:t>
      </w:r>
      <w:r w:rsidRPr="00E60A2E">
        <w:t>he 180° split requirement for all walkovers (forward or backward) and walkover type elements does not apply if performed in an Acro series. If the series is broken the deduction would not apply to the resulting single elements</w:t>
      </w:r>
    </w:p>
    <w:p w14:paraId="41DAFC93" w14:textId="77777777" w:rsidR="00E60A2E" w:rsidRDefault="00E60A2E" w:rsidP="00E60A2E"/>
    <w:p w14:paraId="39DEE466" w14:textId="77777777" w:rsidR="00E60A2E" w:rsidRDefault="00E60A2E" w:rsidP="00E60A2E"/>
    <w:p w14:paraId="76A282F4" w14:textId="77777777" w:rsidR="004F6545" w:rsidRDefault="004F6545" w:rsidP="004F6545">
      <w:pPr>
        <w:ind w:left="922"/>
      </w:pPr>
    </w:p>
    <w:p w14:paraId="74C1B68E" w14:textId="77777777" w:rsidR="004F6545" w:rsidRDefault="004F6545" w:rsidP="004F6545">
      <w:pPr>
        <w:ind w:left="922"/>
      </w:pPr>
    </w:p>
    <w:p w14:paraId="624F443D" w14:textId="77777777" w:rsidR="004F6545" w:rsidRPr="004F6545" w:rsidRDefault="004F6545" w:rsidP="004F6545">
      <w:pPr>
        <w:pStyle w:val="ListParagraph"/>
      </w:pPr>
    </w:p>
    <w:sectPr w:rsidR="004F6545" w:rsidRPr="004F6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D66"/>
    <w:multiLevelType w:val="hybridMultilevel"/>
    <w:tmpl w:val="03C887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F60AF"/>
    <w:multiLevelType w:val="hybridMultilevel"/>
    <w:tmpl w:val="BE7E9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F26E7"/>
    <w:multiLevelType w:val="hybridMultilevel"/>
    <w:tmpl w:val="73DE8E2C"/>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3" w15:restartNumberingAfterBreak="0">
    <w:nsid w:val="08CA58E7"/>
    <w:multiLevelType w:val="hybridMultilevel"/>
    <w:tmpl w:val="D64CD3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5567BC"/>
    <w:multiLevelType w:val="hybridMultilevel"/>
    <w:tmpl w:val="A2FE5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3902DE"/>
    <w:multiLevelType w:val="hybridMultilevel"/>
    <w:tmpl w:val="4EAECD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7F64D6"/>
    <w:multiLevelType w:val="hybridMultilevel"/>
    <w:tmpl w:val="A726F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B04F4"/>
    <w:multiLevelType w:val="hybridMultilevel"/>
    <w:tmpl w:val="8946AD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8A4AF4"/>
    <w:multiLevelType w:val="hybridMultilevel"/>
    <w:tmpl w:val="56DA5B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9E18BE"/>
    <w:multiLevelType w:val="hybridMultilevel"/>
    <w:tmpl w:val="EB70AA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1C5E67"/>
    <w:multiLevelType w:val="hybridMultilevel"/>
    <w:tmpl w:val="A6F22A92"/>
    <w:lvl w:ilvl="0" w:tplc="04090003">
      <w:start w:val="1"/>
      <w:numFmt w:val="bullet"/>
      <w:lvlText w:val="o"/>
      <w:lvlJc w:val="left"/>
      <w:pPr>
        <w:ind w:left="1489" w:hanging="360"/>
      </w:pPr>
      <w:rPr>
        <w:rFonts w:ascii="Courier New" w:hAnsi="Courier New" w:cs="Courier New"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1" w15:restartNumberingAfterBreak="0">
    <w:nsid w:val="6CCA48D4"/>
    <w:multiLevelType w:val="hybridMultilevel"/>
    <w:tmpl w:val="BE58E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317346"/>
    <w:multiLevelType w:val="hybridMultilevel"/>
    <w:tmpl w:val="4E2EBE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185135"/>
    <w:multiLevelType w:val="hybridMultilevel"/>
    <w:tmpl w:val="AE7092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390D6F"/>
    <w:multiLevelType w:val="hybridMultilevel"/>
    <w:tmpl w:val="27228A58"/>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7EE84ED3"/>
    <w:multiLevelType w:val="hybridMultilevel"/>
    <w:tmpl w:val="603A14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73731678">
    <w:abstractNumId w:val="4"/>
  </w:num>
  <w:num w:numId="2" w16cid:durableId="1910187063">
    <w:abstractNumId w:val="1"/>
  </w:num>
  <w:num w:numId="3" w16cid:durableId="1854297086">
    <w:abstractNumId w:val="2"/>
  </w:num>
  <w:num w:numId="4" w16cid:durableId="1817838176">
    <w:abstractNumId w:val="6"/>
  </w:num>
  <w:num w:numId="5" w16cid:durableId="227763229">
    <w:abstractNumId w:val="11"/>
  </w:num>
  <w:num w:numId="6" w16cid:durableId="708843544">
    <w:abstractNumId w:val="15"/>
  </w:num>
  <w:num w:numId="7" w16cid:durableId="58289202">
    <w:abstractNumId w:val="3"/>
  </w:num>
  <w:num w:numId="8" w16cid:durableId="1211649001">
    <w:abstractNumId w:val="13"/>
  </w:num>
  <w:num w:numId="9" w16cid:durableId="1619995006">
    <w:abstractNumId w:val="0"/>
  </w:num>
  <w:num w:numId="10" w16cid:durableId="124857669">
    <w:abstractNumId w:val="10"/>
  </w:num>
  <w:num w:numId="11" w16cid:durableId="799767195">
    <w:abstractNumId w:val="12"/>
  </w:num>
  <w:num w:numId="12" w16cid:durableId="1107775208">
    <w:abstractNumId w:val="8"/>
  </w:num>
  <w:num w:numId="13" w16cid:durableId="1289706627">
    <w:abstractNumId w:val="7"/>
  </w:num>
  <w:num w:numId="14" w16cid:durableId="1732315307">
    <w:abstractNumId w:val="5"/>
  </w:num>
  <w:num w:numId="15" w16cid:durableId="729429024">
    <w:abstractNumId w:val="9"/>
  </w:num>
  <w:num w:numId="16" w16cid:durableId="8710695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45"/>
    <w:rsid w:val="00023185"/>
    <w:rsid w:val="00046161"/>
    <w:rsid w:val="001D0066"/>
    <w:rsid w:val="002A6CAD"/>
    <w:rsid w:val="00305005"/>
    <w:rsid w:val="003F4F21"/>
    <w:rsid w:val="004F6545"/>
    <w:rsid w:val="005141E8"/>
    <w:rsid w:val="00631AB0"/>
    <w:rsid w:val="00692896"/>
    <w:rsid w:val="006F1A4A"/>
    <w:rsid w:val="00805218"/>
    <w:rsid w:val="008701E1"/>
    <w:rsid w:val="008A3BF2"/>
    <w:rsid w:val="008C21FC"/>
    <w:rsid w:val="008D5675"/>
    <w:rsid w:val="00AD6801"/>
    <w:rsid w:val="00C42351"/>
    <w:rsid w:val="00C708F9"/>
    <w:rsid w:val="00D821CD"/>
    <w:rsid w:val="00E60A2E"/>
    <w:rsid w:val="00EF5438"/>
    <w:rsid w:val="00F13F30"/>
    <w:rsid w:val="00F36469"/>
    <w:rsid w:val="00F43C8E"/>
    <w:rsid w:val="00F71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FF7A"/>
  <w15:chartTrackingRefBased/>
  <w15:docId w15:val="{7A69D0E5-7B66-46CB-99C9-6729DCBF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545"/>
    <w:rPr>
      <w:rFonts w:eastAsiaTheme="majorEastAsia" w:cstheme="majorBidi"/>
      <w:color w:val="272727" w:themeColor="text1" w:themeTint="D8"/>
    </w:rPr>
  </w:style>
  <w:style w:type="paragraph" w:styleId="Title">
    <w:name w:val="Title"/>
    <w:basedOn w:val="Normal"/>
    <w:next w:val="Normal"/>
    <w:link w:val="TitleChar"/>
    <w:uiPriority w:val="10"/>
    <w:qFormat/>
    <w:rsid w:val="004F6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545"/>
    <w:pPr>
      <w:spacing w:before="160"/>
      <w:jc w:val="center"/>
    </w:pPr>
    <w:rPr>
      <w:i/>
      <w:iCs/>
      <w:color w:val="404040" w:themeColor="text1" w:themeTint="BF"/>
    </w:rPr>
  </w:style>
  <w:style w:type="character" w:customStyle="1" w:styleId="QuoteChar">
    <w:name w:val="Quote Char"/>
    <w:basedOn w:val="DefaultParagraphFont"/>
    <w:link w:val="Quote"/>
    <w:uiPriority w:val="29"/>
    <w:rsid w:val="004F6545"/>
    <w:rPr>
      <w:i/>
      <w:iCs/>
      <w:color w:val="404040" w:themeColor="text1" w:themeTint="BF"/>
    </w:rPr>
  </w:style>
  <w:style w:type="paragraph" w:styleId="ListParagraph">
    <w:name w:val="List Paragraph"/>
    <w:basedOn w:val="Normal"/>
    <w:uiPriority w:val="34"/>
    <w:qFormat/>
    <w:rsid w:val="004F6545"/>
    <w:pPr>
      <w:ind w:left="720"/>
      <w:contextualSpacing/>
    </w:pPr>
  </w:style>
  <w:style w:type="character" w:styleId="IntenseEmphasis">
    <w:name w:val="Intense Emphasis"/>
    <w:basedOn w:val="DefaultParagraphFont"/>
    <w:uiPriority w:val="21"/>
    <w:qFormat/>
    <w:rsid w:val="004F6545"/>
    <w:rPr>
      <w:i/>
      <w:iCs/>
      <w:color w:val="0F4761" w:themeColor="accent1" w:themeShade="BF"/>
    </w:rPr>
  </w:style>
  <w:style w:type="paragraph" w:styleId="IntenseQuote">
    <w:name w:val="Intense Quote"/>
    <w:basedOn w:val="Normal"/>
    <w:next w:val="Normal"/>
    <w:link w:val="IntenseQuoteChar"/>
    <w:uiPriority w:val="30"/>
    <w:qFormat/>
    <w:rsid w:val="004F6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545"/>
    <w:rPr>
      <w:i/>
      <w:iCs/>
      <w:color w:val="0F4761" w:themeColor="accent1" w:themeShade="BF"/>
    </w:rPr>
  </w:style>
  <w:style w:type="character" w:styleId="IntenseReference">
    <w:name w:val="Intense Reference"/>
    <w:basedOn w:val="DefaultParagraphFont"/>
    <w:uiPriority w:val="32"/>
    <w:qFormat/>
    <w:rsid w:val="004F65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61823-0B43-4043-A018-38303427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Basinger</dc:creator>
  <cp:keywords/>
  <dc:description/>
  <cp:lastModifiedBy>Lori Basinger</cp:lastModifiedBy>
  <cp:revision>2</cp:revision>
  <cp:lastPrinted>2026-08-02T20:40:00Z</cp:lastPrinted>
  <dcterms:created xsi:type="dcterms:W3CDTF">2026-10-12T18:42:00Z</dcterms:created>
  <dcterms:modified xsi:type="dcterms:W3CDTF">2026-10-12T18:42:00Z</dcterms:modified>
</cp:coreProperties>
</file>